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75"/>
        <w:gridCol w:w="6267"/>
      </w:tblGrid>
      <w:tr w:rsidR="00905CA4" w:rsidRPr="00905CA4" w14:paraId="215EC1B0" w14:textId="77777777" w:rsidTr="00C476EF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14:paraId="54DB948B" w14:textId="77777777" w:rsidR="00905CA4" w:rsidRPr="00905CA4" w:rsidRDefault="00905CA4" w:rsidP="00905C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WYKAZ PODRĘCZNIKÓW DLA KLASY TRZECIEJ</w:t>
            </w:r>
          </w:p>
          <w:p w14:paraId="06DE8346" w14:textId="77777777" w:rsidR="00905CA4" w:rsidRPr="00905CA4" w:rsidRDefault="00905CA4" w:rsidP="00905C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TECHNIK ŻYWIENIA I USŁUG GASTRONOMICZNYCH (3Tz)</w:t>
            </w:r>
          </w:p>
        </w:tc>
      </w:tr>
      <w:tr w:rsidR="00905CA4" w:rsidRPr="00905CA4" w14:paraId="1BAE624E" w14:textId="77777777" w:rsidTr="00C476EF"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4B394BB0" w14:textId="77777777" w:rsidR="00905CA4" w:rsidRPr="00905CA4" w:rsidRDefault="00905CA4" w:rsidP="00905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A4">
              <w:rPr>
                <w:rFonts w:ascii="Times New Roman" w:eastAsia="Calibri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7019751A" w14:textId="77777777" w:rsidR="00905CA4" w:rsidRPr="00905CA4" w:rsidRDefault="00905CA4" w:rsidP="00905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CA4">
              <w:rPr>
                <w:rFonts w:ascii="Times New Roman" w:eastAsia="Calibri" w:hAnsi="Times New Roman" w:cs="Times New Roman"/>
                <w:sz w:val="24"/>
                <w:szCs w:val="24"/>
              </w:rPr>
              <w:t>TYTUŁ, AUTOR, WYDAWNICTWO</w:t>
            </w:r>
          </w:p>
        </w:tc>
      </w:tr>
      <w:tr w:rsidR="00905CA4" w:rsidRPr="00905CA4" w14:paraId="1532A868" w14:textId="77777777" w:rsidTr="00C476EF">
        <w:tc>
          <w:tcPr>
            <w:tcW w:w="2775" w:type="dxa"/>
            <w:tcBorders>
              <w:top w:val="single" w:sz="12" w:space="0" w:color="auto"/>
            </w:tcBorders>
            <w:shd w:val="clear" w:color="auto" w:fill="FFFFFF"/>
          </w:tcPr>
          <w:p w14:paraId="0BFE078E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RELIGIA</w:t>
            </w:r>
          </w:p>
          <w:p w14:paraId="2B74956C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single" w:sz="12" w:space="0" w:color="auto"/>
            </w:tcBorders>
          </w:tcPr>
          <w:p w14:paraId="32952AF9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Świadczę o Jezusie w Kościele</w:t>
            </w:r>
          </w:p>
          <w:p w14:paraId="1F9E6B06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ks. R. Strus, ks. W. Galant</w:t>
            </w:r>
          </w:p>
          <w:p w14:paraId="1B7C937B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GAUDIUM</w:t>
            </w:r>
          </w:p>
        </w:tc>
      </w:tr>
      <w:tr w:rsidR="00905CA4" w:rsidRPr="00905CA4" w14:paraId="384DBDA9" w14:textId="77777777" w:rsidTr="00C476EF">
        <w:tc>
          <w:tcPr>
            <w:tcW w:w="2775" w:type="dxa"/>
          </w:tcPr>
          <w:p w14:paraId="537365A3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JĘZYK POLSKI</w:t>
            </w:r>
          </w:p>
          <w:p w14:paraId="0D0EFF7A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7" w:type="dxa"/>
          </w:tcPr>
          <w:p w14:paraId="136B95F5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Przeszłość to dziś. Literatura język kultura kl. 2 cz. 1 i 2</w:t>
            </w:r>
          </w:p>
          <w:p w14:paraId="2164990B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Paczoska</w:t>
            </w:r>
            <w:proofErr w:type="spellEnd"/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, J. Kopciński</w:t>
            </w:r>
          </w:p>
          <w:p w14:paraId="2B5007F3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STENTOR</w:t>
            </w:r>
          </w:p>
        </w:tc>
      </w:tr>
      <w:tr w:rsidR="00905CA4" w:rsidRPr="00905CA4" w14:paraId="6067BE2F" w14:textId="77777777" w:rsidTr="00C476EF">
        <w:tc>
          <w:tcPr>
            <w:tcW w:w="2775" w:type="dxa"/>
          </w:tcPr>
          <w:p w14:paraId="1971C1B5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JĘZYK ANGIELSKI</w:t>
            </w:r>
          </w:p>
          <w:p w14:paraId="3C20F0E8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7" w:type="dxa"/>
          </w:tcPr>
          <w:p w14:paraId="20CFD694" w14:textId="71C98BEE" w:rsidR="00905CA4" w:rsidRPr="00905CA4" w:rsidRDefault="00C476EF" w:rsidP="00905CA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Matura </w:t>
            </w:r>
            <w:proofErr w:type="spellStart"/>
            <w:r w:rsidRPr="00C4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Repetytorium</w:t>
            </w:r>
            <w:proofErr w:type="spellEnd"/>
            <w:r w:rsidRPr="00C4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Poziom</w:t>
            </w:r>
            <w:proofErr w:type="spellEnd"/>
            <w:r w:rsidRPr="00C4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Podstawowy</w:t>
            </w:r>
            <w:proofErr w:type="spellEnd"/>
            <w:r w:rsidRPr="00C4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wydawnictwo</w:t>
            </w:r>
            <w:proofErr w:type="spellEnd"/>
            <w:r w:rsidRPr="00C4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Express Publishing </w:t>
            </w:r>
            <w:proofErr w:type="spellStart"/>
            <w:r w:rsidRPr="00C4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autorzy</w:t>
            </w:r>
            <w:proofErr w:type="spellEnd"/>
            <w:r w:rsidRPr="00C4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Virginia Evans, Jenny Dooley</w:t>
            </w:r>
          </w:p>
        </w:tc>
      </w:tr>
      <w:tr w:rsidR="00905CA4" w:rsidRPr="00905CA4" w14:paraId="694A5EFB" w14:textId="77777777" w:rsidTr="00C476EF">
        <w:tc>
          <w:tcPr>
            <w:tcW w:w="2775" w:type="dxa"/>
          </w:tcPr>
          <w:p w14:paraId="06F809CA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JĘZYK NIEMIECKI</w:t>
            </w:r>
          </w:p>
          <w:p w14:paraId="749C2F65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7" w:type="dxa"/>
          </w:tcPr>
          <w:p w14:paraId="26D32B8E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Expedition Deutsch 1 B/2A</w:t>
            </w:r>
          </w:p>
          <w:p w14:paraId="0E3AB5CA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905C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Betleja</w:t>
            </w:r>
            <w:proofErr w:type="spellEnd"/>
            <w:r w:rsidRPr="00905C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I. </w:t>
            </w:r>
            <w:proofErr w:type="spellStart"/>
            <w:r w:rsidRPr="00905C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Nowicka</w:t>
            </w:r>
            <w:proofErr w:type="spellEnd"/>
          </w:p>
          <w:p w14:paraId="7D5CB9A1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Wydawnictwo Szkolne PWN</w:t>
            </w:r>
          </w:p>
        </w:tc>
      </w:tr>
      <w:tr w:rsidR="00905CA4" w:rsidRPr="00905CA4" w14:paraId="511D8C97" w14:textId="77777777" w:rsidTr="00C476EF">
        <w:trPr>
          <w:trHeight w:val="177"/>
        </w:trPr>
        <w:tc>
          <w:tcPr>
            <w:tcW w:w="2775" w:type="dxa"/>
          </w:tcPr>
          <w:p w14:paraId="652AA902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</w:p>
          <w:p w14:paraId="30A2AC29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67" w:type="dxa"/>
          </w:tcPr>
          <w:p w14:paraId="6BB37317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Matematyka 2 i 3 podręcznik dla liceów i techników p. podstawowy </w:t>
            </w:r>
          </w:p>
          <w:p w14:paraId="5E531D29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Kurczab</w:t>
            </w:r>
            <w:proofErr w:type="spellEnd"/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E. </w:t>
            </w:r>
            <w:proofErr w:type="spellStart"/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Kurczab</w:t>
            </w:r>
            <w:proofErr w:type="spellEnd"/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E. </w:t>
            </w:r>
            <w:proofErr w:type="spellStart"/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Świda</w:t>
            </w:r>
            <w:proofErr w:type="spellEnd"/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59285A3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OFICYNA EDUKACYJNA KRZYSZTOF PAZDRO</w:t>
            </w:r>
          </w:p>
        </w:tc>
      </w:tr>
      <w:tr w:rsidR="00905CA4" w:rsidRPr="00905CA4" w14:paraId="53D20547" w14:textId="77777777" w:rsidTr="00C476EF">
        <w:trPr>
          <w:trHeight w:val="175"/>
        </w:trPr>
        <w:tc>
          <w:tcPr>
            <w:tcW w:w="2775" w:type="dxa"/>
          </w:tcPr>
          <w:p w14:paraId="75A7568B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6267" w:type="dxa"/>
          </w:tcPr>
          <w:p w14:paraId="2FAFFC99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Biologia 2 podręcznik dla szkół ponadgimnazjalnych seria odkrywamy na nowo p. rozszerzony</w:t>
            </w:r>
          </w:p>
          <w:p w14:paraId="0D7A34DB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D. Kaczmarek, M Zalewska-Szczygieł</w:t>
            </w:r>
          </w:p>
          <w:p w14:paraId="244A5CAC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OPERON</w:t>
            </w:r>
          </w:p>
        </w:tc>
      </w:tr>
      <w:tr w:rsidR="00905CA4" w:rsidRPr="00905CA4" w14:paraId="15BBC0A4" w14:textId="77777777" w:rsidTr="00C476EF">
        <w:trPr>
          <w:trHeight w:val="175"/>
        </w:trPr>
        <w:tc>
          <w:tcPr>
            <w:tcW w:w="2775" w:type="dxa"/>
          </w:tcPr>
          <w:p w14:paraId="3B2169FB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HISTORIA I SPOŁECZEŃSTWO</w:t>
            </w:r>
          </w:p>
        </w:tc>
        <w:tc>
          <w:tcPr>
            <w:tcW w:w="6267" w:type="dxa"/>
          </w:tcPr>
          <w:p w14:paraId="0BEB9F53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Poznać przeszłość ojczysty panteon ojczyste spory</w:t>
            </w:r>
          </w:p>
          <w:p w14:paraId="694BDE29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M. Maćkowski</w:t>
            </w:r>
          </w:p>
          <w:p w14:paraId="1E96AEC7" w14:textId="77777777" w:rsidR="00905CA4" w:rsidRPr="00905CA4" w:rsidRDefault="00905CA4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CA4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</w:tr>
      <w:tr w:rsidR="00286166" w:rsidRPr="00905CA4" w14:paraId="7C842B18" w14:textId="77777777" w:rsidTr="00C476EF">
        <w:trPr>
          <w:trHeight w:val="175"/>
        </w:trPr>
        <w:tc>
          <w:tcPr>
            <w:tcW w:w="2775" w:type="dxa"/>
          </w:tcPr>
          <w:p w14:paraId="41C44575" w14:textId="643C6BC8" w:rsidR="00286166" w:rsidRPr="00905CA4" w:rsidRDefault="00286166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Technologia gastronomiczna z towaroznawstwem </w:t>
            </w:r>
          </w:p>
        </w:tc>
        <w:tc>
          <w:tcPr>
            <w:tcW w:w="6267" w:type="dxa"/>
          </w:tcPr>
          <w:p w14:paraId="729352EC" w14:textId="0F7B4B5C" w:rsidR="00286166" w:rsidRPr="00286166" w:rsidRDefault="00286166" w:rsidP="002861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Małgorzata </w:t>
            </w:r>
            <w:proofErr w:type="spellStart"/>
            <w:r w:rsidRPr="00286166">
              <w:rPr>
                <w:rFonts w:ascii="Times New Roman" w:eastAsia="Calibri" w:hAnsi="Times New Roman" w:cs="Times New Roman"/>
                <w:sz w:val="20"/>
                <w:szCs w:val="20"/>
              </w:rPr>
              <w:t>konarzewska</w:t>
            </w:r>
            <w:proofErr w:type="spellEnd"/>
          </w:p>
          <w:p w14:paraId="21A971EC" w14:textId="2BFB8891" w:rsidR="00286166" w:rsidRPr="00905CA4" w:rsidRDefault="00286166" w:rsidP="002861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166">
              <w:rPr>
                <w:rFonts w:ascii="Times New Roman" w:eastAsia="Calibri" w:hAnsi="Times New Roman" w:cs="Times New Roman"/>
                <w:sz w:val="20"/>
                <w:szCs w:val="20"/>
              </w:rPr>
              <w:t>Technologia gastronomiczna z towaroznawstwem. Przygotowywanie i wydawanie dań. Kwalifikacja hgt.02. Podręcznik do nauki zawodu technik żywienia i usług gastronomicznych, kucharz. Część 2</w:t>
            </w:r>
          </w:p>
        </w:tc>
      </w:tr>
      <w:tr w:rsidR="00286166" w:rsidRPr="00905CA4" w14:paraId="03C176BD" w14:textId="77777777" w:rsidTr="00C476EF">
        <w:trPr>
          <w:trHeight w:val="175"/>
        </w:trPr>
        <w:tc>
          <w:tcPr>
            <w:tcW w:w="2775" w:type="dxa"/>
          </w:tcPr>
          <w:p w14:paraId="19138631" w14:textId="0F4FE6F8" w:rsidR="00286166" w:rsidRDefault="00286166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Zasady żywienia człowieka </w:t>
            </w:r>
          </w:p>
        </w:tc>
        <w:tc>
          <w:tcPr>
            <w:tcW w:w="6267" w:type="dxa"/>
          </w:tcPr>
          <w:p w14:paraId="3D2A5FBC" w14:textId="77777777" w:rsidR="00286166" w:rsidRPr="00286166" w:rsidRDefault="00286166" w:rsidP="002861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166">
              <w:rPr>
                <w:rFonts w:ascii="Times New Roman" w:eastAsia="Calibri" w:hAnsi="Times New Roman" w:cs="Times New Roman"/>
                <w:sz w:val="20"/>
                <w:szCs w:val="20"/>
              </w:rPr>
              <w:t>Organizacja żywienia i usług gastronomicznych. Część 1</w:t>
            </w:r>
          </w:p>
          <w:p w14:paraId="1D0FD740" w14:textId="1DA787CA" w:rsidR="00286166" w:rsidRPr="00286166" w:rsidRDefault="00286166" w:rsidP="002861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Beata Przygoda, Hanna </w:t>
            </w:r>
            <w:proofErr w:type="spellStart"/>
            <w:r w:rsidRPr="00286166">
              <w:rPr>
                <w:rFonts w:ascii="Times New Roman" w:eastAsia="Calibri" w:hAnsi="Times New Roman" w:cs="Times New Roman"/>
                <w:sz w:val="20"/>
                <w:szCs w:val="20"/>
              </w:rPr>
              <w:t>Kunachowicz</w:t>
            </w:r>
            <w:proofErr w:type="spellEnd"/>
            <w:r w:rsidRPr="00286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Irena Nadolna, Beata </w:t>
            </w:r>
            <w:proofErr w:type="spellStart"/>
            <w:r w:rsidRPr="00286166">
              <w:rPr>
                <w:rFonts w:ascii="Times New Roman" w:eastAsia="Calibri" w:hAnsi="Times New Roman" w:cs="Times New Roman"/>
                <w:sz w:val="20"/>
                <w:szCs w:val="20"/>
              </w:rPr>
              <w:t>Sińska</w:t>
            </w:r>
            <w:proofErr w:type="spellEnd"/>
            <w:r w:rsidRPr="00286166">
              <w:rPr>
                <w:rFonts w:ascii="Times New Roman" w:eastAsia="Calibri" w:hAnsi="Times New Roman" w:cs="Times New Roman"/>
                <w:sz w:val="20"/>
                <w:szCs w:val="20"/>
              </w:rPr>
              <w:t>, Halina Turlejska</w:t>
            </w:r>
          </w:p>
        </w:tc>
      </w:tr>
      <w:tr w:rsidR="00286166" w:rsidRPr="00905CA4" w14:paraId="534548DC" w14:textId="77777777" w:rsidTr="00C476EF">
        <w:trPr>
          <w:trHeight w:val="175"/>
        </w:trPr>
        <w:tc>
          <w:tcPr>
            <w:tcW w:w="2775" w:type="dxa"/>
          </w:tcPr>
          <w:p w14:paraId="10572E42" w14:textId="53D5542E" w:rsidR="00286166" w:rsidRDefault="00286166" w:rsidP="00905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Rachunkowość w gastronomii</w:t>
            </w:r>
          </w:p>
        </w:tc>
        <w:tc>
          <w:tcPr>
            <w:tcW w:w="6267" w:type="dxa"/>
          </w:tcPr>
          <w:p w14:paraId="2BDB7999" w14:textId="77777777" w:rsidR="0075419E" w:rsidRPr="0075419E" w:rsidRDefault="0075419E" w:rsidP="007541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19E">
              <w:rPr>
                <w:rFonts w:ascii="Times New Roman" w:eastAsia="Calibri" w:hAnsi="Times New Roman" w:cs="Times New Roman"/>
                <w:sz w:val="20"/>
                <w:szCs w:val="20"/>
              </w:rPr>
              <w:t>Organizacja żywienia i usług gastronomicznych. Część 2</w:t>
            </w:r>
          </w:p>
          <w:p w14:paraId="7B966247" w14:textId="1DD4A798" w:rsidR="00286166" w:rsidRPr="00286166" w:rsidRDefault="0075419E" w:rsidP="007541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19E">
              <w:rPr>
                <w:rFonts w:ascii="Times New Roman" w:eastAsia="Calibri" w:hAnsi="Times New Roman" w:cs="Times New Roman"/>
                <w:sz w:val="20"/>
                <w:szCs w:val="20"/>
              </w:rPr>
              <w:t>Joanna Duda, Sebastian Krzywda, Marzanna Zienkiewicz</w:t>
            </w:r>
          </w:p>
        </w:tc>
      </w:tr>
      <w:tr w:rsidR="00286166" w:rsidRPr="00905CA4" w14:paraId="15E583F3" w14:textId="77777777" w:rsidTr="00C476EF">
        <w:trPr>
          <w:trHeight w:val="175"/>
        </w:trPr>
        <w:tc>
          <w:tcPr>
            <w:tcW w:w="2775" w:type="dxa"/>
          </w:tcPr>
          <w:p w14:paraId="289C76D7" w14:textId="1F3B9A10" w:rsidR="00286166" w:rsidRDefault="00286166" w:rsidP="002861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Marketing w gastronomii</w:t>
            </w:r>
          </w:p>
        </w:tc>
        <w:tc>
          <w:tcPr>
            <w:tcW w:w="6267" w:type="dxa"/>
          </w:tcPr>
          <w:p w14:paraId="022E30DD" w14:textId="77777777" w:rsidR="0075419E" w:rsidRPr="0075419E" w:rsidRDefault="0075419E" w:rsidP="007541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19E">
              <w:rPr>
                <w:rFonts w:ascii="Times New Roman" w:eastAsia="Calibri" w:hAnsi="Times New Roman" w:cs="Times New Roman"/>
                <w:sz w:val="20"/>
                <w:szCs w:val="20"/>
              </w:rPr>
              <w:t>Organizacja żywienia i usług gastronomicznych. Część 2</w:t>
            </w:r>
          </w:p>
          <w:p w14:paraId="1587CD8E" w14:textId="41153C11" w:rsidR="00286166" w:rsidRPr="00286166" w:rsidRDefault="0075419E" w:rsidP="007541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19E">
              <w:rPr>
                <w:rFonts w:ascii="Times New Roman" w:eastAsia="Calibri" w:hAnsi="Times New Roman" w:cs="Times New Roman"/>
                <w:sz w:val="20"/>
                <w:szCs w:val="20"/>
              </w:rPr>
              <w:t>Joanna Duda, Sebastian Krzywda, Marzanna Zienkiewicz</w:t>
            </w:r>
          </w:p>
        </w:tc>
      </w:tr>
      <w:tr w:rsidR="00286166" w:rsidRPr="00905CA4" w14:paraId="215440B7" w14:textId="77777777" w:rsidTr="00C476EF">
        <w:trPr>
          <w:trHeight w:val="175"/>
        </w:trPr>
        <w:tc>
          <w:tcPr>
            <w:tcW w:w="2775" w:type="dxa"/>
          </w:tcPr>
          <w:p w14:paraId="7960BDF7" w14:textId="39B673EF" w:rsidR="00286166" w:rsidRDefault="00286166" w:rsidP="002861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Planowanie żywienia – zajęcia praktyczne</w:t>
            </w:r>
          </w:p>
        </w:tc>
        <w:tc>
          <w:tcPr>
            <w:tcW w:w="6267" w:type="dxa"/>
          </w:tcPr>
          <w:p w14:paraId="0B063F3C" w14:textId="77777777" w:rsidR="0075419E" w:rsidRPr="0075419E" w:rsidRDefault="0075419E" w:rsidP="007541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19E">
              <w:rPr>
                <w:rFonts w:ascii="Times New Roman" w:eastAsia="Calibri" w:hAnsi="Times New Roman" w:cs="Times New Roman"/>
                <w:sz w:val="20"/>
                <w:szCs w:val="20"/>
              </w:rPr>
              <w:t>Organizacja żywienia i usług gastronomicznych. Część 2</w:t>
            </w:r>
          </w:p>
          <w:p w14:paraId="0F649928" w14:textId="09B4A343" w:rsidR="00286166" w:rsidRPr="00286166" w:rsidRDefault="0075419E" w:rsidP="007541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19E">
              <w:rPr>
                <w:rFonts w:ascii="Times New Roman" w:eastAsia="Calibri" w:hAnsi="Times New Roman" w:cs="Times New Roman"/>
                <w:sz w:val="20"/>
                <w:szCs w:val="20"/>
              </w:rPr>
              <w:t>Joanna Duda, Sebastian Krzywda, Marzanna Zienkiewicz</w:t>
            </w:r>
          </w:p>
        </w:tc>
      </w:tr>
      <w:tr w:rsidR="00286166" w:rsidRPr="00905CA4" w14:paraId="546241C0" w14:textId="77777777" w:rsidTr="00C476EF">
        <w:trPr>
          <w:trHeight w:val="175"/>
        </w:trPr>
        <w:tc>
          <w:tcPr>
            <w:tcW w:w="2775" w:type="dxa"/>
          </w:tcPr>
          <w:p w14:paraId="0B86F623" w14:textId="6A213E23" w:rsidR="00286166" w:rsidRDefault="00286166" w:rsidP="002861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166">
              <w:rPr>
                <w:rFonts w:ascii="Times New Roman" w:eastAsia="Calibri" w:hAnsi="Times New Roman" w:cs="Times New Roman"/>
                <w:sz w:val="20"/>
                <w:szCs w:val="20"/>
              </w:rPr>
              <w:t>Obsługa klientów w gastronomii – zajęcia praktyczne</w:t>
            </w:r>
          </w:p>
        </w:tc>
        <w:tc>
          <w:tcPr>
            <w:tcW w:w="6267" w:type="dxa"/>
          </w:tcPr>
          <w:p w14:paraId="238650E3" w14:textId="77777777" w:rsidR="0075419E" w:rsidRPr="0075419E" w:rsidRDefault="0075419E" w:rsidP="007541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19E">
              <w:rPr>
                <w:rFonts w:ascii="Times New Roman" w:eastAsia="Calibri" w:hAnsi="Times New Roman" w:cs="Times New Roman"/>
                <w:sz w:val="20"/>
                <w:szCs w:val="20"/>
              </w:rPr>
              <w:t>Organizacja żywienia i usług gastronomicznych. Część 2</w:t>
            </w:r>
          </w:p>
          <w:p w14:paraId="539D4B65" w14:textId="72D9CE88" w:rsidR="00286166" w:rsidRPr="00286166" w:rsidRDefault="0075419E" w:rsidP="007541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419E">
              <w:rPr>
                <w:rFonts w:ascii="Times New Roman" w:eastAsia="Calibri" w:hAnsi="Times New Roman" w:cs="Times New Roman"/>
                <w:sz w:val="20"/>
                <w:szCs w:val="20"/>
              </w:rPr>
              <w:t>Joanna Duda, Sebastian Krzywda, Marzanna Zienkiewicz</w:t>
            </w:r>
          </w:p>
        </w:tc>
      </w:tr>
    </w:tbl>
    <w:p w14:paraId="720609A5" w14:textId="77777777" w:rsidR="00905CA4" w:rsidRPr="00C476EF" w:rsidRDefault="00905CA4">
      <w:pPr>
        <w:rPr>
          <w:rFonts w:ascii="Times New Roman" w:hAnsi="Times New Roman" w:cs="Times New Roman"/>
        </w:rPr>
      </w:pPr>
    </w:p>
    <w:sectPr w:rsidR="00905CA4" w:rsidRPr="00C4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A4"/>
    <w:rsid w:val="00286166"/>
    <w:rsid w:val="00662408"/>
    <w:rsid w:val="0075419E"/>
    <w:rsid w:val="00905CA4"/>
    <w:rsid w:val="00C4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7759"/>
  <w15:chartTrackingRefBased/>
  <w15:docId w15:val="{D5E36375-941E-4641-8921-C6617EFC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0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0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3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2021-06-28T06:32:00Z</dcterms:created>
  <dcterms:modified xsi:type="dcterms:W3CDTF">2021-06-30T14:01:00Z</dcterms:modified>
</cp:coreProperties>
</file>